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0BF" w:rsidRPr="00BD5979" w:rsidRDefault="00045B49" w:rsidP="00F90E46">
      <w:pPr>
        <w:spacing w:line="360" w:lineRule="auto"/>
        <w:rPr>
          <w:rFonts w:cs="B Nazanin"/>
          <w:b/>
          <w:bCs/>
          <w:sz w:val="40"/>
          <w:szCs w:val="40"/>
          <w:rtl/>
        </w:rPr>
      </w:pPr>
      <w:r w:rsidRPr="00BD5979">
        <w:rPr>
          <w:rFonts w:cs="B Nazanin" w:hint="cs"/>
          <w:b/>
          <w:bCs/>
          <w:sz w:val="40"/>
          <w:szCs w:val="40"/>
          <w:rtl/>
        </w:rPr>
        <w:t xml:space="preserve">روزجهانی قلب </w:t>
      </w:r>
    </w:p>
    <w:p w:rsidR="00BD5979" w:rsidRPr="00BD5979" w:rsidRDefault="00C91FC6" w:rsidP="00F90E46">
      <w:pPr>
        <w:spacing w:after="120" w:line="360" w:lineRule="auto"/>
        <w:jc w:val="lowKashida"/>
        <w:rPr>
          <w:rFonts w:cs="B Nazanin"/>
          <w:sz w:val="28"/>
          <w:szCs w:val="28"/>
          <w:rtl/>
        </w:rPr>
      </w:pPr>
      <w:r w:rsidRPr="00BD5979">
        <w:rPr>
          <w:rFonts w:ascii="Source Sans Pro" w:eastAsia="Times New Roman" w:hAnsi="Source Sans Pro" w:cs="B Nazanin" w:hint="cs"/>
          <w:color w:val="414143"/>
          <w:sz w:val="28"/>
          <w:szCs w:val="28"/>
          <w:rtl/>
          <w:lang w:val="en-GB" w:bidi="ar-SA"/>
        </w:rPr>
        <w:t>بیماری قلبی عروقی همچنان اولین عامل هدایت کننده و مهم مرگ و ناتوانی در دنیا است و سالانه سبب مرگ بیش از 5/17میلیون نفر می گردد</w:t>
      </w:r>
      <w:r w:rsidRPr="00BD5979">
        <w:rPr>
          <w:rFonts w:cs="B Nazanin" w:hint="cs"/>
          <w:sz w:val="28"/>
          <w:szCs w:val="28"/>
          <w:rtl/>
        </w:rPr>
        <w:t xml:space="preserve"> . در سال 1990 بار بیماریهای ایسکمیک قلبی در جهان در رتبه پنجم قرار داشت ولی پیش بینی می شود که این مشکل همچنان در صدر لیست بار بیماریهای باقی بماند. از هر سه مورد مرگ و میر یک مورد به علت بیماری قلبی است.</w:t>
      </w:r>
      <w:r w:rsidR="00BD5979" w:rsidRPr="00BD5979">
        <w:rPr>
          <w:rFonts w:cs="B Nazanin" w:hint="cs"/>
          <w:sz w:val="28"/>
          <w:szCs w:val="28"/>
          <w:rtl/>
        </w:rPr>
        <w:t xml:space="preserve"> </w:t>
      </w:r>
    </w:p>
    <w:p w:rsidR="00C91FC6" w:rsidRPr="00BD5979" w:rsidRDefault="00BD5979" w:rsidP="00F90E46">
      <w:pPr>
        <w:spacing w:after="120" w:line="360" w:lineRule="auto"/>
        <w:jc w:val="lowKashida"/>
        <w:rPr>
          <w:rFonts w:cs="B Nazanin"/>
          <w:sz w:val="28"/>
          <w:szCs w:val="28"/>
          <w:rtl/>
        </w:rPr>
      </w:pPr>
      <w:r w:rsidRPr="00BD5979">
        <w:rPr>
          <w:rFonts w:ascii="Source Sans Pro" w:eastAsia="Times New Roman" w:hAnsi="Source Sans Pro" w:cs="B Nazanin" w:hint="cs"/>
          <w:sz w:val="28"/>
          <w:szCs w:val="28"/>
          <w:rtl/>
          <w:lang w:val="en-GB" w:bidi="ar-SA"/>
        </w:rPr>
        <w:t>این مرگ ها شامل یک سوم تمام مرگ ها روی کره زمین و نیمی از همه مرگ های مرتبط با بیماری های غیرواگیر هستند. حدود 80 % این مرگ ها در کشورهای با درآمد کم و متوسطی که منابع انسانی و مالی آن ها برای پرداختن به بار بیماری های قلبی عروقی در حداقل است، رخ می دهند.</w:t>
      </w:r>
    </w:p>
    <w:p w:rsidR="00C91FC6" w:rsidRPr="00BD5979" w:rsidRDefault="00C91FC6" w:rsidP="00F90E46">
      <w:pPr>
        <w:spacing w:after="120" w:line="360" w:lineRule="auto"/>
        <w:jc w:val="lowKashida"/>
        <w:rPr>
          <w:rFonts w:cs="B Nazanin"/>
          <w:sz w:val="28"/>
          <w:szCs w:val="28"/>
          <w:rtl/>
        </w:rPr>
      </w:pPr>
      <w:r w:rsidRPr="00BD5979">
        <w:rPr>
          <w:rFonts w:cs="B Nazanin" w:hint="cs"/>
          <w:b/>
          <w:bCs/>
          <w:sz w:val="28"/>
          <w:szCs w:val="28"/>
          <w:rtl/>
        </w:rPr>
        <w:t>روزجهانی قلب</w:t>
      </w:r>
      <w:r w:rsidRPr="00BD5979">
        <w:rPr>
          <w:rFonts w:cs="B Nazanin" w:hint="cs"/>
          <w:sz w:val="28"/>
          <w:szCs w:val="28"/>
          <w:rtl/>
        </w:rPr>
        <w:t xml:space="preserve"> بعنوان یک ابتکار جهانی در سال 2000 عنوان شد تا اگاهی عمومی نسبت به تهدید بیماری قلبی و سکته مغزی و اهمیت شیوه زندگی قلب سالم را افزایش دهد. روزجهانی قلب سالانه توسط اعضاء اتحادیه جهانی قلب در بیش از 100 کشور و با همکاری بیش از 200 کشور عضو از سازمان ها ، انجمن های علمی، بنیادها و جمعیت بیماران و انجمن های قلب و عروق برگزار می شود. سازمان جهانی بهداشت نیز به طور فعال از این روز حمایت می کند. این اتحادیه اعتقاد دارد که سلامت قلب برای هر فرد یک حق بشری اساسی و یکی از ارکان دسترسی به عدالت در سلامت جهانی است.</w:t>
      </w:r>
    </w:p>
    <w:p w:rsidR="00BD5979" w:rsidRPr="00BD5979" w:rsidRDefault="00F90E46" w:rsidP="00BD5979">
      <w:pPr>
        <w:spacing w:after="150" w:line="360" w:lineRule="auto"/>
        <w:jc w:val="lowKashida"/>
        <w:textAlignment w:val="top"/>
        <w:rPr>
          <w:rFonts w:ascii="Source Sans Pro" w:eastAsia="Times New Roman" w:hAnsi="Source Sans Pro" w:cs="B Nazanin"/>
          <w:sz w:val="28"/>
          <w:szCs w:val="28"/>
          <w:rtl/>
          <w:lang w:val="en-GB" w:bidi="ar-SA"/>
        </w:rPr>
      </w:pPr>
      <w:r w:rsidRPr="00BD5979">
        <w:rPr>
          <w:rFonts w:cs="B Nazanin" w:hint="cs"/>
          <w:sz w:val="28"/>
          <w:szCs w:val="28"/>
          <w:rtl/>
        </w:rPr>
        <w:t>اتحاديه جهاني قلب از</w:t>
      </w:r>
      <w:r w:rsidRPr="00BD5979">
        <w:rPr>
          <w:rFonts w:cs="B Nazanin"/>
          <w:sz w:val="28"/>
          <w:szCs w:val="28"/>
          <w:rtl/>
        </w:rPr>
        <w:t xml:space="preserve"> </w:t>
      </w:r>
      <w:r w:rsidRPr="00BD5979">
        <w:rPr>
          <w:rFonts w:cs="B Nazanin" w:hint="cs"/>
          <w:sz w:val="28"/>
          <w:szCs w:val="28"/>
          <w:rtl/>
        </w:rPr>
        <w:t>سال</w:t>
      </w:r>
      <w:r w:rsidRPr="00BD5979">
        <w:rPr>
          <w:rFonts w:cs="B Nazanin"/>
          <w:sz w:val="28"/>
          <w:szCs w:val="28"/>
          <w:rtl/>
        </w:rPr>
        <w:t xml:space="preserve"> 2005 </w:t>
      </w:r>
      <w:r w:rsidRPr="00BD5979">
        <w:rPr>
          <w:rFonts w:cs="B Nazanin" w:hint="cs"/>
          <w:sz w:val="28"/>
          <w:szCs w:val="28"/>
          <w:rtl/>
        </w:rPr>
        <w:t xml:space="preserve">ميلادي، یکی از روزهای اواخر ماه سپتامبر(29 سپتامبر)که مصادف با    7 مهرماه می باشد را بعنوان </w:t>
      </w:r>
      <w:r w:rsidRPr="00BD5979">
        <w:rPr>
          <w:rFonts w:cs="B Nazanin" w:hint="cs"/>
          <w:b/>
          <w:bCs/>
          <w:sz w:val="28"/>
          <w:szCs w:val="28"/>
          <w:rtl/>
        </w:rPr>
        <w:t>روز جهاني قلب</w:t>
      </w:r>
      <w:r w:rsidRPr="00BD5979">
        <w:rPr>
          <w:rFonts w:cs="B Nazanin" w:hint="cs"/>
          <w:sz w:val="28"/>
          <w:szCs w:val="28"/>
          <w:rtl/>
        </w:rPr>
        <w:t xml:space="preserve"> برای افزايش آگاهي جهانیان در خصوص بیماری های قلبی عروقی معین كرده است</w:t>
      </w:r>
      <w:r w:rsidRPr="00BD5979">
        <w:rPr>
          <w:rFonts w:cs="B Nazanin"/>
          <w:sz w:val="28"/>
          <w:szCs w:val="28"/>
        </w:rPr>
        <w:t>.</w:t>
      </w:r>
      <w:r w:rsidRPr="00BD5979">
        <w:rPr>
          <w:rFonts w:cs="B Nazanin" w:hint="cs"/>
          <w:sz w:val="28"/>
          <w:szCs w:val="28"/>
          <w:rtl/>
        </w:rPr>
        <w:t xml:space="preserve"> این </w:t>
      </w:r>
      <w:r w:rsidRPr="00BD5979">
        <w:rPr>
          <w:rFonts w:ascii="Source Sans Pro" w:eastAsia="Times New Roman" w:hAnsi="Source Sans Pro" w:cs="B Nazanin" w:hint="cs"/>
          <w:sz w:val="28"/>
          <w:szCs w:val="28"/>
          <w:rtl/>
          <w:lang w:val="en-GB" w:bidi="ar-SA"/>
        </w:rPr>
        <w:t xml:space="preserve">روز نقش مهمی در حساس سازی و اطلاع رسانی در خصوص سلامت قلب و عروق دارد. </w:t>
      </w:r>
      <w:r w:rsidR="00BD5979" w:rsidRPr="00BD5979">
        <w:rPr>
          <w:rFonts w:ascii="Source Sans Pro" w:eastAsia="Times New Roman" w:hAnsi="Source Sans Pro" w:cs="B Nazanin" w:hint="cs"/>
          <w:color w:val="414143"/>
          <w:sz w:val="28"/>
          <w:szCs w:val="28"/>
          <w:rtl/>
          <w:lang w:val="en-GB" w:bidi="ar-SA"/>
        </w:rPr>
        <w:t>این</w:t>
      </w:r>
      <w:r w:rsidR="00BD5979" w:rsidRPr="00BD5979">
        <w:rPr>
          <w:rFonts w:ascii="Source Sans Pro" w:eastAsia="Times New Roman" w:hAnsi="Source Sans Pro" w:cs="B Nazanin" w:hint="cs"/>
          <w:sz w:val="28"/>
          <w:szCs w:val="28"/>
          <w:rtl/>
          <w:lang w:val="en-GB" w:bidi="ar-SA"/>
        </w:rPr>
        <w:t xml:space="preserve"> روز یک فرصت جهانی ، محرک و برانگیزاننده مهمی است که می توان برای افزایش آگاهی و تشویق افراد، اعضای خانواده، جوامع سیاستگذاران و تصمیم گیران در طول سال از آن استفاده کرد . </w:t>
      </w:r>
      <w:r w:rsidR="00BD5979" w:rsidRPr="00BD5979">
        <w:rPr>
          <w:rFonts w:ascii="Source Sans Pro" w:eastAsia="Times New Roman" w:hAnsi="Source Sans Pro" w:cs="B Nazanin" w:hint="cs"/>
          <w:color w:val="414143"/>
          <w:sz w:val="28"/>
          <w:szCs w:val="28"/>
          <w:rtl/>
          <w:lang w:val="en-GB" w:bidi="ar-SA"/>
        </w:rPr>
        <w:t xml:space="preserve">این </w:t>
      </w:r>
      <w:r w:rsidR="00BD5979" w:rsidRPr="00BD5979">
        <w:rPr>
          <w:rFonts w:ascii="Source Sans Pro" w:eastAsia="Times New Roman" w:hAnsi="Source Sans Pro" w:cs="B Nazanin" w:hint="cs"/>
          <w:sz w:val="28"/>
          <w:szCs w:val="28"/>
          <w:rtl/>
          <w:lang w:val="en-GB" w:bidi="ar-SA"/>
        </w:rPr>
        <w:t xml:space="preserve">روز در واقع شروع برنامه و فعالیت هایی است که باید در طول سال ادامه یابد. همکاری همه ذینفعان و افراد جامعه با هم می تواند قدرتی برای پیشگیری از بیماری های قلبی عروقی و کاهش بار بیماری و مرگ های </w:t>
      </w:r>
      <w:r w:rsidR="00BD5979" w:rsidRPr="00BD5979">
        <w:rPr>
          <w:rFonts w:ascii="Source Sans Pro" w:eastAsia="Times New Roman" w:hAnsi="Source Sans Pro" w:cs="B Nazanin" w:hint="cs"/>
          <w:sz w:val="28"/>
          <w:szCs w:val="28"/>
          <w:rtl/>
          <w:lang w:val="en-GB" w:bidi="ar-SA"/>
        </w:rPr>
        <w:lastRenderedPageBreak/>
        <w:t>زودرس ناشی از آن، داشته باشد که می تواند به افراد در هر نقطه ای از جهان برای داشتن زندگی طولانی تر، بهترهمراه  با سلامت قلب ، کمک کند.</w:t>
      </w:r>
    </w:p>
    <w:p w:rsidR="00BD5979" w:rsidRPr="00BD5979" w:rsidRDefault="00BD5979" w:rsidP="00BD5979">
      <w:pPr>
        <w:spacing w:after="150" w:line="360" w:lineRule="auto"/>
        <w:jc w:val="lowKashida"/>
        <w:textAlignment w:val="top"/>
        <w:rPr>
          <w:rFonts w:ascii="Source Sans Pro" w:eastAsia="Times New Roman" w:hAnsi="Source Sans Pro" w:cs="B Nazanin"/>
          <w:sz w:val="28"/>
          <w:szCs w:val="28"/>
          <w:rtl/>
          <w:lang w:val="en-GB" w:bidi="ar-SA"/>
        </w:rPr>
      </w:pPr>
      <w:r w:rsidRPr="00BD5979">
        <w:rPr>
          <w:rFonts w:cs="B Nazanin" w:hint="cs"/>
          <w:sz w:val="28"/>
          <w:szCs w:val="28"/>
          <w:rtl/>
        </w:rPr>
        <w:t>به همین منظور مقرر است</w:t>
      </w:r>
      <w:r w:rsidRPr="00BD5979">
        <w:rPr>
          <w:rFonts w:ascii="Source Sans Pro" w:eastAsia="Times New Roman" w:hAnsi="Source Sans Pro" w:cs="B Nazanin"/>
          <w:color w:val="414143"/>
          <w:sz w:val="28"/>
          <w:szCs w:val="28"/>
          <w:lang w:val="en-GB" w:bidi="ar-SA"/>
        </w:rPr>
        <w:t> </w:t>
      </w:r>
      <w:r w:rsidRPr="00BD5979">
        <w:rPr>
          <w:rFonts w:ascii="Source Sans Pro" w:eastAsia="Times New Roman" w:hAnsi="Source Sans Pro" w:cs="B Nazanin" w:hint="cs"/>
          <w:color w:val="414143"/>
          <w:sz w:val="28"/>
          <w:szCs w:val="28"/>
          <w:rtl/>
          <w:lang w:val="en-GB"/>
        </w:rPr>
        <w:t>ف</w:t>
      </w:r>
      <w:r w:rsidRPr="00BD5979">
        <w:rPr>
          <w:rFonts w:cs="B Nazanin" w:hint="cs"/>
          <w:sz w:val="28"/>
          <w:szCs w:val="28"/>
          <w:rtl/>
        </w:rPr>
        <w:t>عاليت هاي ملي مانند سخنراني ها و گفتگوها و غربالگري هاي سلامتي از جمله وزن، قند، کلسترول و فشارخون، فعاليت هاي ورزشي سازماندهي شده ، برگزاري گفتگوهاي عمومي در مورد بيماري قلبی عروقی، داستان ها و تجربيات واقعي از افراد مبتلا به بيماري قلبی عروقی و نحوه درمان و كنترل آن، برگزاري فوروم هاي علمي، نمايشگاه، برگزاري مراسم و وقايع ورزشي در سراسر دنيا توسط اعضاء و شركاي اتحاديه در همين زمينه و بر اساس موضوعات تعيين شده در هر سال، به شكل بسيج هاي اطلاع رساني و آموزشي، سازماندهي شوند.</w:t>
      </w:r>
    </w:p>
    <w:p w:rsidR="00BD5979" w:rsidRPr="00BD5979" w:rsidRDefault="00BD5979" w:rsidP="00BD5979">
      <w:pPr>
        <w:spacing w:after="150" w:line="360" w:lineRule="auto"/>
        <w:jc w:val="lowKashida"/>
        <w:textAlignment w:val="top"/>
        <w:rPr>
          <w:rFonts w:ascii="Source Sans Pro" w:eastAsia="Times New Roman" w:hAnsi="Source Sans Pro" w:cs="B Nazanin"/>
          <w:sz w:val="28"/>
          <w:szCs w:val="28"/>
          <w:lang w:val="en-GB" w:bidi="ar-SA"/>
        </w:rPr>
      </w:pPr>
      <w:r w:rsidRPr="00BD5979">
        <w:rPr>
          <w:rFonts w:ascii="Source Sans Pro" w:eastAsia="Times New Roman" w:hAnsi="Source Sans Pro" w:cs="B Nazanin" w:hint="cs"/>
          <w:sz w:val="28"/>
          <w:szCs w:val="28"/>
          <w:rtl/>
          <w:lang w:val="en-GB" w:bidi="ar-SA"/>
        </w:rPr>
        <w:t>برای کشور ما نیز که بیماریهای قلبی یکی از مشکلات و چالش های مهم سلامت به شمار می رود.، این روز مغتنم است تا برنامه های و فعالیتهای خود را برای مقابله با این بیماریها و در جهت افزایش آگاهی عمومی برنامه ریزی کنین و این روز را گرامی بداریم.</w:t>
      </w:r>
    </w:p>
    <w:p w:rsidR="00F90E46" w:rsidRPr="00BD5979" w:rsidRDefault="00F90E46" w:rsidP="00F90E46">
      <w:pPr>
        <w:spacing w:after="0" w:line="360" w:lineRule="auto"/>
        <w:jc w:val="lowKashida"/>
        <w:rPr>
          <w:rFonts w:cs="B Nazanin"/>
          <w:sz w:val="28"/>
          <w:szCs w:val="28"/>
          <w:rtl/>
        </w:rPr>
      </w:pPr>
      <w:r w:rsidRPr="00BD5979">
        <w:rPr>
          <w:rFonts w:ascii="Source Sans Pro" w:eastAsia="Times New Roman" w:hAnsi="Source Sans Pro" w:cs="B Nazanin" w:hint="cs"/>
          <w:color w:val="414143"/>
          <w:sz w:val="28"/>
          <w:szCs w:val="28"/>
          <w:rtl/>
          <w:lang w:val="en-GB" w:bidi="ar-SA"/>
        </w:rPr>
        <w:t xml:space="preserve">بیماری قلبی عروقی شامل بیماری </w:t>
      </w:r>
      <w:r w:rsidRPr="00BD5979">
        <w:rPr>
          <w:rFonts w:ascii="Source Sans Pro" w:eastAsia="Times New Roman" w:hAnsi="Source Sans Pro" w:cs="B Nazanin" w:hint="cs"/>
          <w:color w:val="414143"/>
          <w:sz w:val="28"/>
          <w:szCs w:val="28"/>
          <w:rtl/>
          <w:lang w:val="en-GB"/>
        </w:rPr>
        <w:t xml:space="preserve">های </w:t>
      </w:r>
      <w:r w:rsidRPr="00BD5979">
        <w:rPr>
          <w:rFonts w:ascii="Source Sans Pro" w:eastAsia="Times New Roman" w:hAnsi="Source Sans Pro" w:cs="B Nazanin" w:hint="cs"/>
          <w:color w:val="414143"/>
          <w:sz w:val="28"/>
          <w:szCs w:val="28"/>
          <w:rtl/>
          <w:lang w:val="en-GB" w:bidi="ar-SA"/>
        </w:rPr>
        <w:t>ناشی از قلب ، عروق مغزی و عروق خونی هستند و شایع ترین این بیماری ها، بیماری عروق کرونر قلب (مانند حمله های قلبی) و بیماری عروق مغزی (مانند سکته مغزی ) هستند. عوامل خطر کلیدی مهم این بیماری ها رژیم غذایی نامناسب، فعالیت بدنی کم ، مصرف دخانیات ، اختلال چربی های خون، دیابت و فشارخون</w:t>
      </w:r>
      <w:r w:rsidRPr="00BD5979">
        <w:rPr>
          <w:rFonts w:ascii="Source Sans Pro" w:eastAsia="Times New Roman" w:hAnsi="Source Sans Pro" w:cs="B Nazanin" w:hint="cs"/>
          <w:color w:val="414143"/>
          <w:sz w:val="28"/>
          <w:szCs w:val="28"/>
          <w:rtl/>
          <w:lang w:val="en-GB"/>
        </w:rPr>
        <w:t xml:space="preserve"> بالا</w:t>
      </w:r>
      <w:r w:rsidRPr="00BD5979">
        <w:rPr>
          <w:rFonts w:ascii="Source Sans Pro" w:eastAsia="Times New Roman" w:hAnsi="Source Sans Pro" w:cs="B Nazanin" w:hint="cs"/>
          <w:color w:val="414143"/>
          <w:sz w:val="28"/>
          <w:szCs w:val="28"/>
          <w:rtl/>
          <w:lang w:val="en-GB" w:bidi="ar-SA"/>
        </w:rPr>
        <w:t xml:space="preserve"> هستند که کنترل و کاهش این عوامل خطر، نقش مهمی در کاهش ابتلا به بیماری قلبی عروقی دارد.</w:t>
      </w:r>
      <w:r w:rsidRPr="00BD5979">
        <w:rPr>
          <w:rFonts w:cs="B Nazanin" w:hint="cs"/>
          <w:sz w:val="28"/>
          <w:szCs w:val="28"/>
          <w:rtl/>
        </w:rPr>
        <w:t xml:space="preserve"> یکی از</w:t>
      </w:r>
      <w:bookmarkStart w:id="0" w:name="_GoBack"/>
      <w:bookmarkEnd w:id="0"/>
      <w:r w:rsidRPr="00BD5979">
        <w:rPr>
          <w:rFonts w:cs="B Nazanin" w:hint="cs"/>
          <w:sz w:val="28"/>
          <w:szCs w:val="28"/>
          <w:rtl/>
        </w:rPr>
        <w:t xml:space="preserve"> مهمترین اهداف برنامه ایراپن نیز پیشگیری از حوادث کشنده و غیر کشنده قلبی </w:t>
      </w:r>
      <w:r w:rsidRPr="00BD5979">
        <w:rPr>
          <w:rFonts w:ascii="Times New Roman" w:hAnsi="Times New Roman" w:cs="Times New Roman" w:hint="cs"/>
          <w:sz w:val="28"/>
          <w:szCs w:val="28"/>
          <w:rtl/>
        </w:rPr>
        <w:t>–</w:t>
      </w:r>
      <w:r w:rsidRPr="00BD5979">
        <w:rPr>
          <w:rFonts w:cs="B Nazanin" w:hint="cs"/>
          <w:sz w:val="28"/>
          <w:szCs w:val="28"/>
          <w:rtl/>
        </w:rPr>
        <w:t xml:space="preserve"> مغزی با تعیین احتمال بروز سکته های قلبی </w:t>
      </w:r>
      <w:r w:rsidRPr="00BD5979">
        <w:rPr>
          <w:rFonts w:ascii="Times New Roman" w:hAnsi="Times New Roman" w:cs="Times New Roman" w:hint="cs"/>
          <w:sz w:val="28"/>
          <w:szCs w:val="28"/>
          <w:rtl/>
        </w:rPr>
        <w:t>–</w:t>
      </w:r>
      <w:r w:rsidRPr="00BD5979">
        <w:rPr>
          <w:rFonts w:cs="B Nazanin" w:hint="cs"/>
          <w:sz w:val="28"/>
          <w:szCs w:val="28"/>
          <w:rtl/>
        </w:rPr>
        <w:t xml:space="preserve"> مغزی ، شناسائی و مراقبت ادغام یافته بیماری های قلبی عروقی، دیابت، فشارخون و کنترل عوامل خطر مربوطه است. يكي از موانع مهم در كنترل مؤثر بیماری قلبی عروقی( بیماری های ایسکمیک /عروق کرونر قلب) شیوع عوامل خطر این بیماری ها از جمله فشارخون بالا ، قند خون بالا و کلسترول خون بالا و بی اطلاعی مردم از مقادیر عوامل خطر خودشان است. برای رفع این مشکل مراحل قابل انجام ساده اي براي ارزيابي معمول این عوامل خطر در مراکز بهداشتی درمانی و محل های تجمعی و در دسترس مانند محل هاي كار، مدارس ، دانشگاه ها، </w:t>
      </w:r>
      <w:r w:rsidRPr="00BD5979">
        <w:rPr>
          <w:rFonts w:cs="B Nazanin" w:hint="cs"/>
          <w:sz w:val="28"/>
          <w:szCs w:val="28"/>
          <w:rtl/>
        </w:rPr>
        <w:lastRenderedPageBreak/>
        <w:t xml:space="preserve">مراکز نظامی، و .................. و پیشگیری و کنترل آن ها وجود دارد  كه مي تواند نقش مهمي در كاهش بار این بيماري داشته باشد.  </w:t>
      </w:r>
    </w:p>
    <w:p w:rsidR="00F90E46" w:rsidRPr="00BD5979" w:rsidRDefault="00F90E46" w:rsidP="00F90E46">
      <w:pPr>
        <w:spacing w:after="0" w:line="360" w:lineRule="auto"/>
        <w:jc w:val="lowKashida"/>
        <w:textAlignment w:val="top"/>
        <w:rPr>
          <w:rFonts w:ascii="Arial" w:eastAsia="Times New Roman" w:hAnsi="Arial" w:cs="B Nazanin"/>
          <w:vanish/>
          <w:sz w:val="28"/>
          <w:szCs w:val="28"/>
          <w:lang w:bidi="ar-SA"/>
        </w:rPr>
      </w:pPr>
      <w:r w:rsidRPr="00BD5979">
        <w:rPr>
          <w:rFonts w:ascii="Arial" w:eastAsia="Times New Roman" w:hAnsi="Arial" w:cs="B Nazanin"/>
          <w:vanish/>
          <w:sz w:val="28"/>
          <w:szCs w:val="28"/>
          <w:lang w:bidi="ar-SA"/>
        </w:rPr>
        <w:t>Top of Form</w:t>
      </w:r>
    </w:p>
    <w:p w:rsidR="00F90E46" w:rsidRPr="00BD5979" w:rsidRDefault="00F90E46" w:rsidP="00F90E46">
      <w:pPr>
        <w:spacing w:after="0" w:line="360" w:lineRule="auto"/>
        <w:jc w:val="lowKashida"/>
        <w:textAlignment w:val="top"/>
        <w:rPr>
          <w:rFonts w:ascii="Source Sans Pro" w:eastAsia="Times New Roman" w:hAnsi="Source Sans Pro" w:cs="B Nazanin"/>
          <w:color w:val="414143"/>
          <w:sz w:val="28"/>
          <w:szCs w:val="28"/>
          <w:rtl/>
          <w:lang w:val="en-GB" w:bidi="ar-SA"/>
        </w:rPr>
      </w:pPr>
      <w:r w:rsidRPr="00BD5979">
        <w:rPr>
          <w:rFonts w:ascii="Source Sans Pro" w:eastAsia="Times New Roman" w:hAnsi="Source Sans Pro" w:cs="B Nazanin" w:hint="cs"/>
          <w:color w:val="414143"/>
          <w:sz w:val="28"/>
          <w:szCs w:val="28"/>
          <w:rtl/>
          <w:lang w:val="en-GB" w:bidi="ar-SA"/>
        </w:rPr>
        <w:t xml:space="preserve">قلب مرکز سلامتی هر فرد است و باید مراقبتی از قلب شود که شایسته آن است. فقط چند اقدام ساده مانند تغذیه سالم تر ، کاهش مصرف الکل، فعالیت بدنی بیشتر و ترک دخانیات می تواند سلامت قلب و رفاه کلی را بهبود ببخشد. برای آگاهی از وضعیت سلامت قلب لازم است هر فرد از مقادیر عوامل خطر قلبی عروقی و میزان احتمال خطر بروز حوادث قلبی عروقی خود (مانند سکته های قلبی و مغزی) طی ده سال آینده و مفهوم آن مطلع شود و بر اساس آن اقدامات لازم برای پیشگیری و درمان را انجام دهد. </w:t>
      </w:r>
    </w:p>
    <w:p w:rsidR="00F90E46" w:rsidRPr="00BD5979" w:rsidRDefault="00F90E46" w:rsidP="00F90E46">
      <w:pPr>
        <w:spacing w:after="0" w:line="360" w:lineRule="auto"/>
        <w:jc w:val="lowKashida"/>
        <w:textAlignment w:val="top"/>
        <w:rPr>
          <w:rFonts w:ascii="Source Sans Pro" w:eastAsia="Times New Roman" w:hAnsi="Source Sans Pro" w:cs="B Nazanin"/>
          <w:color w:val="414143"/>
          <w:sz w:val="28"/>
          <w:szCs w:val="28"/>
          <w:lang w:val="en-GB" w:bidi="ar-SA"/>
        </w:rPr>
      </w:pPr>
      <w:r w:rsidRPr="00BD5979">
        <w:rPr>
          <w:rFonts w:ascii="Source Sans Pro" w:eastAsia="Times New Roman" w:hAnsi="Source Sans Pro" w:cs="B Nazanin" w:hint="cs"/>
          <w:color w:val="414143"/>
          <w:sz w:val="28"/>
          <w:szCs w:val="28"/>
          <w:rtl/>
          <w:lang w:val="en-GB" w:bidi="ar-SA"/>
        </w:rPr>
        <w:t xml:space="preserve">. </w:t>
      </w:r>
    </w:p>
    <w:p w:rsidR="00F90E46" w:rsidRDefault="00BD5979" w:rsidP="00F90E46">
      <w:pPr>
        <w:spacing w:after="0" w:line="360" w:lineRule="auto"/>
        <w:jc w:val="lowKashida"/>
        <w:rPr>
          <w:rFonts w:cs="B Nazanin" w:hint="cs"/>
          <w:sz w:val="24"/>
          <w:szCs w:val="24"/>
          <w:rtl/>
        </w:rPr>
      </w:pPr>
      <w:r>
        <w:rPr>
          <w:rFonts w:cs="B Nazanin" w:hint="cs"/>
          <w:sz w:val="24"/>
          <w:szCs w:val="24"/>
          <w:rtl/>
        </w:rPr>
        <w:t>منبع:</w:t>
      </w:r>
    </w:p>
    <w:p w:rsidR="00BD5979" w:rsidRPr="00BD5979" w:rsidRDefault="00BD5979" w:rsidP="00BD5979">
      <w:pPr>
        <w:spacing w:after="0" w:line="360" w:lineRule="auto"/>
        <w:jc w:val="lowKashida"/>
        <w:rPr>
          <w:rFonts w:cs="B Nazanin"/>
          <w:sz w:val="24"/>
          <w:szCs w:val="24"/>
          <w:rtl/>
        </w:rPr>
      </w:pPr>
      <w:r>
        <w:rPr>
          <w:rFonts w:cs="B Nazanin" w:hint="cs"/>
          <w:sz w:val="24"/>
          <w:szCs w:val="24"/>
          <w:rtl/>
        </w:rPr>
        <w:t xml:space="preserve">سایت وزارت بهداشت ودرمان وآموزش پزشکی </w:t>
      </w:r>
      <w:r>
        <w:rPr>
          <w:rFonts w:ascii="Times New Roman" w:hAnsi="Times New Roman" w:cs="Times New Roman" w:hint="cs"/>
          <w:sz w:val="24"/>
          <w:szCs w:val="24"/>
          <w:rtl/>
        </w:rPr>
        <w:t>–</w:t>
      </w:r>
      <w:r>
        <w:rPr>
          <w:rFonts w:cs="B Nazanin" w:hint="cs"/>
          <w:sz w:val="24"/>
          <w:szCs w:val="24"/>
          <w:rtl/>
        </w:rPr>
        <w:t xml:space="preserve"> معاونت بهداشت </w:t>
      </w:r>
      <w:r>
        <w:rPr>
          <w:rFonts w:ascii="Times New Roman" w:hAnsi="Times New Roman" w:cs="Times New Roman" w:hint="cs"/>
          <w:sz w:val="24"/>
          <w:szCs w:val="24"/>
          <w:rtl/>
        </w:rPr>
        <w:t>–</w:t>
      </w:r>
      <w:r>
        <w:rPr>
          <w:rFonts w:cs="B Nazanin" w:hint="cs"/>
          <w:sz w:val="24"/>
          <w:szCs w:val="24"/>
          <w:rtl/>
        </w:rPr>
        <w:t xml:space="preserve"> دفتر مدیریت بیماریهای غیرواگیر- اداراه قلب و عروق </w:t>
      </w:r>
      <w:r>
        <w:rPr>
          <w:rFonts w:ascii="Times New Roman" w:hAnsi="Times New Roman" w:cs="Times New Roman" w:hint="cs"/>
          <w:sz w:val="24"/>
          <w:szCs w:val="24"/>
          <w:rtl/>
        </w:rPr>
        <w:t>–</w:t>
      </w:r>
      <w:r>
        <w:rPr>
          <w:rFonts w:cs="B Nazanin" w:hint="cs"/>
          <w:sz w:val="24"/>
          <w:szCs w:val="24"/>
          <w:rtl/>
        </w:rPr>
        <w:t xml:space="preserve"> سال 1397 </w:t>
      </w:r>
    </w:p>
    <w:p w:rsidR="00F90E46" w:rsidRPr="00BD5979" w:rsidRDefault="00F90E46" w:rsidP="00F90E46">
      <w:pPr>
        <w:spacing w:line="360" w:lineRule="auto"/>
        <w:rPr>
          <w:rFonts w:cs="B Nazanin"/>
          <w:lang w:bidi="ar-SA"/>
        </w:rPr>
      </w:pPr>
    </w:p>
    <w:p w:rsidR="00F90E46" w:rsidRPr="00BD5979" w:rsidRDefault="00F90E46" w:rsidP="00F90E46">
      <w:pPr>
        <w:spacing w:line="360" w:lineRule="auto"/>
        <w:rPr>
          <w:rFonts w:cs="B Nazanin"/>
        </w:rPr>
      </w:pPr>
    </w:p>
    <w:sectPr w:rsidR="00F90E46" w:rsidRPr="00BD5979" w:rsidSect="00BD5979">
      <w:pgSz w:w="11906" w:h="16838" w:code="9"/>
      <w:pgMar w:top="1440" w:right="1440" w:bottom="1440" w:left="1440" w:header="708" w:footer="708" w:gutter="0"/>
      <w:pgBorders w:offsetFrom="page">
        <w:top w:val="hearts" w:sz="12" w:space="24" w:color="auto"/>
        <w:left w:val="hearts" w:sz="12" w:space="24" w:color="auto"/>
        <w:bottom w:val="hearts" w:sz="12" w:space="24" w:color="auto"/>
        <w:right w:val="hearts" w:sz="12"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ource Sans Pr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840"/>
    <w:rsid w:val="00045B49"/>
    <w:rsid w:val="003D4840"/>
    <w:rsid w:val="00BD5979"/>
    <w:rsid w:val="00C91FC6"/>
    <w:rsid w:val="00D620BF"/>
    <w:rsid w:val="00E23E28"/>
    <w:rsid w:val="00F90E4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44453-C98E-4A0A-B38D-D0D7B27E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 Pasha</dc:creator>
  <cp:keywords/>
  <dc:description/>
  <cp:lastModifiedBy>Mohsen Pasha</cp:lastModifiedBy>
  <cp:revision>3</cp:revision>
  <dcterms:created xsi:type="dcterms:W3CDTF">2018-12-09T06:23:00Z</dcterms:created>
  <dcterms:modified xsi:type="dcterms:W3CDTF">2018-12-09T07:13:00Z</dcterms:modified>
</cp:coreProperties>
</file>